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bookmark=id.gjdgxs" w:id="0"/>
    <w:bookmarkEnd w:id="0"/>
    <w:p w:rsidR="00000000" w:rsidDel="00000000" w:rsidP="00000000" w:rsidRDefault="00000000" w:rsidRPr="00000000" w14:paraId="0000000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b="0" l="0" r="0" t="0"/>
            <wp:wrapNone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88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right="-19"/>
        <w:jc w:val="center"/>
        <w:rPr>
          <w:color w:val="000000"/>
          <w:sz w:val="20"/>
          <w:szCs w:val="20"/>
        </w:rPr>
        <w:sectPr>
          <w:pgSz w:h="16840" w:w="11920" w:orient="portrait"/>
          <w:pgMar w:bottom="1440" w:top="1440" w:left="1440" w:right="1440" w:header="0" w:footer="0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54"/>
          <w:szCs w:val="54"/>
          <w:rtl w:val="0"/>
        </w:rPr>
        <w:t xml:space="preserve">Коммерческое предложение 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04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right="-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54"/>
          <w:szCs w:val="54"/>
          <w:rtl w:val="0"/>
        </w:rPr>
        <w:t xml:space="preserve">покупке оборудования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44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ind w:right="-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740e0e"/>
          <w:sz w:val="21"/>
          <w:szCs w:val="21"/>
          <w:rtl w:val="0"/>
        </w:rPr>
        <w:t xml:space="preserve">Адресовано: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8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740e0e"/>
          <w:sz w:val="21"/>
          <w:szCs w:val="21"/>
          <w:rtl w:val="0"/>
        </w:rPr>
        <w:t xml:space="preserve">[Название компании]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1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ind w:right="-1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740e0e"/>
          <w:sz w:val="21"/>
          <w:szCs w:val="21"/>
          <w:rtl w:val="0"/>
        </w:rPr>
        <w:t xml:space="preserve">Подготовлено: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8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center"/>
        <w:rPr>
          <w:color w:val="000000"/>
          <w:sz w:val="20"/>
          <w:szCs w:val="20"/>
        </w:rPr>
        <w:sectPr>
          <w:type w:val="continuous"/>
          <w:pgSz w:h="16840" w:w="11920" w:orient="portrait"/>
          <w:pgMar w:bottom="1440" w:top="1440" w:left="1440" w:right="1440" w:header="0" w:footer="0"/>
        </w:sectPr>
      </w:pPr>
      <w:r w:rsidDel="00000000" w:rsidR="00000000" w:rsidRPr="00000000">
        <w:rPr>
          <w:rFonts w:ascii="Arial" w:cs="Arial" w:eastAsia="Arial" w:hAnsi="Arial"/>
          <w:color w:val="740e0e"/>
          <w:sz w:val="21"/>
          <w:szCs w:val="21"/>
          <w:rtl w:val="0"/>
        </w:rPr>
        <w:t xml:space="preserve">[Компания адресата]</w:t>
      </w: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16">
      <w:pPr>
        <w:spacing w:after="0" w:line="381" w:lineRule="auto"/>
        <w:ind w:left="20" w:right="12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45"/>
          <w:szCs w:val="45"/>
          <w:rtl w:val="0"/>
        </w:rPr>
        <w:t xml:space="preserve">Коммерческое предложение о покупке оборудования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8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45"/>
          <w:szCs w:val="45"/>
          <w:rtl w:val="0"/>
        </w:rPr>
        <w:t xml:space="preserve">Вступление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8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tabs>
          <w:tab w:val="left" w:pos="276"/>
        </w:tabs>
        <w:spacing w:after="0" w:line="370" w:lineRule="auto"/>
        <w:ind w:left="20" w:firstLine="48"/>
        <w:rPr>
          <w:rFonts w:ascii="Arial" w:cs="Arial" w:eastAsia="Arial" w:hAnsi="Arial"/>
          <w:color w:val="000000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этом предложении содержится подробная информация о покупке оборудования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Компания-заказчик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у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Компания-отправитель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]. Благодарим вас за то, что вы решили стать нашим партнером.</w:t>
      </w:r>
    </w:p>
    <w:p w:rsidR="00000000" w:rsidDel="00000000" w:rsidP="00000000" w:rsidRDefault="00000000" w:rsidRPr="00000000" w14:paraId="0000001C">
      <w:pPr>
        <w:spacing w:after="0" w:line="24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370" w:lineRule="auto"/>
        <w:ind w:left="20" w:right="20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Сегодня мы поставляем наше оборудование более чем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количеству компаний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компаний. Мы гордимся тем, что создаем и отношениями, которые мы строим с нашими клиентами.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Мы надеемся на долгосрочное сотрудничество с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Компанией-клиентом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в будущем.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9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45"/>
          <w:szCs w:val="45"/>
          <w:rtl w:val="0"/>
        </w:rPr>
        <w:t xml:space="preserve">Наша команда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12" w:left="740" w:right="82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347980</wp:posOffset>
            </wp:positionV>
            <wp:extent cx="6562725" cy="1352550"/>
            <wp:effectExtent b="0" l="0" r="0" t="0"/>
            <wp:wrapNone/>
            <wp:docPr id="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1352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38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ind w:right="16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[Имя]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ind w:right="16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Менеджер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36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ind w:right="34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[Имя]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Rule="auto"/>
        <w:ind w:right="34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Руководитель отдела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1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ind w:right="34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маркетинга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-2618739</wp:posOffset>
            </wp:positionH>
            <wp:positionV relativeFrom="paragraph">
              <wp:posOffset>2422525</wp:posOffset>
            </wp:positionV>
            <wp:extent cx="6534150" cy="104775"/>
            <wp:effectExtent b="0" l="0" r="0" t="0"/>
            <wp:wrapNone/>
            <wp:docPr id="3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36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ind w:right="10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[Имя]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8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ind w:right="100"/>
        <w:jc w:val="center"/>
        <w:rPr>
          <w:color w:val="000000"/>
          <w:sz w:val="20"/>
          <w:szCs w:val="20"/>
        </w:rPr>
        <w:sectPr>
          <w:type w:val="continuous"/>
          <w:pgSz w:h="16840" w:w="11920" w:orient="portrait"/>
          <w:pgMar w:bottom="1440" w:top="1112" w:left="740" w:right="820" w:header="0" w:footer="0"/>
          <w:cols w:equalWidth="0" w:num="3">
            <w:col w:space="720" w:w="2973.333333333333"/>
            <w:col w:space="720" w:w="2973.333333333333"/>
            <w:col w:space="0" w:w="2973.333333333333"/>
          </w:cols>
        </w:sect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Коммерческий представитель</w:t>
      </w:r>
      <w:r w:rsidDel="00000000" w:rsidR="00000000" w:rsidRPr="00000000">
        <w:rPr>
          <w:rtl w:val="0"/>
        </w:rPr>
      </w:r>
    </w:p>
    <w:bookmarkStart w:colFirst="0" w:colLast="0" w:name="bookmark=id.1fob9te" w:id="2"/>
    <w:bookmarkEnd w:id="2"/>
    <w:p w:rsidR="00000000" w:rsidDel="00000000" w:rsidP="00000000" w:rsidRDefault="00000000" w:rsidRPr="00000000" w14:paraId="00000064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41"/>
          <w:szCs w:val="41"/>
          <w:rtl w:val="0"/>
        </w:rPr>
        <w:t xml:space="preserve">Цель предложения о покупке оборудования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37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[Компания-заказчик]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планирует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 [кратко описать проект].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35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45"/>
          <w:szCs w:val="45"/>
          <w:rtl w:val="0"/>
        </w:rPr>
        <w:t xml:space="preserve">Требования к оборудованию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38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[Компания-заказчик]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запросила следующее оборудование: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2.9999999999999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1c"/>
          <w:sz w:val="36"/>
          <w:szCs w:val="36"/>
          <w:rtl w:val="0"/>
        </w:rPr>
        <w:t xml:space="preserve">[Название оборудования]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35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370" w:lineRule="auto"/>
        <w:ind w:left="20" w:right="4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[Название]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должен соответствовать следующим требованиям: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3549650</wp:posOffset>
            </wp:positionH>
            <wp:positionV relativeFrom="paragraph">
              <wp:posOffset>-459104</wp:posOffset>
            </wp:positionV>
            <wp:extent cx="2943225" cy="1952625"/>
            <wp:effectExtent b="0" l="0" r="0" t="0"/>
            <wp:wrapNone/>
            <wp:docPr id="3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52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spacing w:after="0" w:line="22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[Требование 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[Требование 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3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[Требование 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[Требование 4]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0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1c"/>
          <w:sz w:val="36"/>
          <w:szCs w:val="36"/>
          <w:rtl w:val="0"/>
        </w:rPr>
        <w:t xml:space="preserve">[Название оборудования]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3549650</wp:posOffset>
            </wp:positionH>
            <wp:positionV relativeFrom="paragraph">
              <wp:posOffset>363855</wp:posOffset>
            </wp:positionV>
            <wp:extent cx="2943225" cy="1962150"/>
            <wp:effectExtent b="0" l="0" r="0" t="0"/>
            <wp:wrapNone/>
            <wp:docPr id="4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39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[Требование 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4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1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[Требование 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4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[Требование 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4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7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[Requirement 4]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69" w:left="740" w:right="144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4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1222375</wp:posOffset>
            </wp:positionV>
            <wp:extent cx="6534150" cy="104775"/>
            <wp:effectExtent b="0" l="0" r="0" t="0"/>
            <wp:wrapNone/>
            <wp:docPr id="4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3znysh7" w:id="3"/>
    <w:bookmarkEnd w:id="3"/>
    <w:p w:rsidR="00000000" w:rsidDel="00000000" w:rsidP="00000000" w:rsidRDefault="00000000" w:rsidRPr="00000000" w14:paraId="0000009A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45"/>
          <w:szCs w:val="45"/>
          <w:rtl w:val="0"/>
        </w:rPr>
        <w:t xml:space="preserve">Предлагаемые модели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38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37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[Компания-отправитель]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предлагает следующие модели оборудования, которые соответствуют целям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 [компания-адресат]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5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1c"/>
          <w:sz w:val="36"/>
          <w:szCs w:val="36"/>
          <w:rtl w:val="0"/>
        </w:rPr>
        <w:t xml:space="preserve">[Модель 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35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7"/>
          <w:szCs w:val="27"/>
          <w:rtl w:val="0"/>
        </w:rPr>
        <w:t xml:space="preserve">Особенности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7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[Особенности 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5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3444875</wp:posOffset>
            </wp:positionH>
            <wp:positionV relativeFrom="paragraph">
              <wp:posOffset>-139064</wp:posOffset>
            </wp:positionV>
            <wp:extent cx="3067050" cy="2038350"/>
            <wp:effectExtent b="0" l="0" r="0" t="0"/>
            <wp:wrapNone/>
            <wp:docPr id="52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38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7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[Особенности 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4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A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[Особенности 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5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[Особенности 4]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5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9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7"/>
          <w:szCs w:val="27"/>
          <w:rtl w:val="0"/>
        </w:rPr>
        <w:t xml:space="preserve">Описание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7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[Описание модели]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="27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7"/>
          <w:szCs w:val="27"/>
          <w:rtl w:val="0"/>
        </w:rPr>
        <w:t xml:space="preserve">Гарантия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="27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 гарантии]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="242.99999999999997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1c"/>
          <w:sz w:val="36"/>
          <w:szCs w:val="36"/>
          <w:rtl w:val="0"/>
        </w:rPr>
        <w:t xml:space="preserve">[Модель 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="35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7"/>
          <w:szCs w:val="27"/>
          <w:rtl w:val="0"/>
        </w:rPr>
        <w:t xml:space="preserve">Особенности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="20" w:lineRule="auto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1440" w:top="1127" w:left="740" w:right="108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2046604</wp:posOffset>
            </wp:positionV>
            <wp:extent cx="6534150" cy="104775"/>
            <wp:effectExtent b="0" l="0" r="0" t="0"/>
            <wp:wrapNone/>
            <wp:docPr id="5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2et92p0" w:id="4"/>
    <w:bookmarkEnd w:id="4"/>
    <w:p w:rsidR="00000000" w:rsidDel="00000000" w:rsidP="00000000" w:rsidRDefault="00000000" w:rsidRPr="00000000" w14:paraId="000000C8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[Особенность 1]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3444875</wp:posOffset>
            </wp:positionH>
            <wp:positionV relativeFrom="paragraph">
              <wp:posOffset>-139064</wp:posOffset>
            </wp:positionV>
            <wp:extent cx="3086100" cy="2057400"/>
            <wp:effectExtent b="0" l="0" r="0" t="0"/>
            <wp:wrapNone/>
            <wp:docPr id="3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A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[Особенность 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D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[Особенность 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3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0">
      <w:pPr>
        <w:spacing w:after="0" w:line="3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Rule="auto"/>
        <w:ind w:left="9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[Особенность 4]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463550</wp:posOffset>
            </wp:positionH>
            <wp:positionV relativeFrom="paragraph">
              <wp:posOffset>-81914</wp:posOffset>
            </wp:positionV>
            <wp:extent cx="57150" cy="57150"/>
            <wp:effectExtent b="0" l="0" r="0" t="0"/>
            <wp:wrapNone/>
            <wp:docPr id="3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="321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7"/>
          <w:szCs w:val="27"/>
          <w:rtl w:val="0"/>
        </w:rPr>
        <w:t xml:space="preserve">Описание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="27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[Описание модели]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="27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7"/>
          <w:szCs w:val="27"/>
          <w:rtl w:val="0"/>
        </w:rPr>
        <w:t xml:space="preserve">Гарантия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="27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[О гарантии]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="35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lineRule="auto"/>
        <w:ind w:left="2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45"/>
          <w:szCs w:val="45"/>
          <w:rtl w:val="0"/>
        </w:rPr>
        <w:t xml:space="preserve">Стоимость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line="355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0.0" w:type="dxa"/>
        <w:jc w:val="left"/>
        <w:tblInd w:w="30.0" w:type="dxa"/>
        <w:tblLayout w:type="fixed"/>
        <w:tblLook w:val="0000"/>
      </w:tblPr>
      <w:tblGrid>
        <w:gridCol w:w="2620"/>
        <w:gridCol w:w="2600"/>
        <w:gridCol w:w="2600"/>
        <w:gridCol w:w="2600"/>
        <w:tblGridChange w:id="0">
          <w:tblGrid>
            <w:gridCol w:w="2620"/>
            <w:gridCol w:w="2600"/>
            <w:gridCol w:w="2600"/>
            <w:gridCol w:w="2600"/>
          </w:tblGrid>
        </w:tblGridChange>
      </w:tblGrid>
      <w:tr>
        <w:trPr>
          <w:cantSplit w:val="0"/>
          <w:trHeight w:val="402" w:hRule="atLeast"/>
          <w:tblHeader w:val="0"/>
        </w:trPr>
        <w:tc>
          <w:tcPr>
            <w:tcBorders>
              <w:top w:color="8ca5cc" w:space="0" w:sz="8" w:val="single"/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EE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Наименование товара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EF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Цена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0">
            <w:pPr>
              <w:spacing w:after="0" w:lineRule="auto"/>
              <w:ind w:left="8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Количество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1">
            <w:pPr>
              <w:spacing w:after="0" w:lineRule="auto"/>
              <w:ind w:left="8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3"/>
                <w:szCs w:val="23"/>
                <w:rtl w:val="0"/>
              </w:rPr>
              <w:t xml:space="preserve">Стоимость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8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2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3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4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5">
            <w:pPr>
              <w:spacing w:after="0" w:lineRule="auto"/>
              <w:rPr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6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[Наименование модели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7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8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[количество]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9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A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оборудования]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B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C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D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E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0FF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0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1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2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[Наименование модели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3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4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[количество]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5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6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оборудования]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7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8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9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A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B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C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D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E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[Наименование модели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0F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0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[количество]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1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2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оборудования]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3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4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5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6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7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8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9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4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A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[Наименование модели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B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C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3"/>
                <w:szCs w:val="23"/>
                <w:rtl w:val="0"/>
              </w:rPr>
              <w:t xml:space="preserve">[количество]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D">
            <w:pPr>
              <w:spacing w:after="0" w:lineRule="auto"/>
              <w:ind w:left="10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3"/>
                <w:szCs w:val="23"/>
                <w:rtl w:val="0"/>
              </w:rPr>
              <w:t xml:space="preserve">[0.00]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left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E">
            <w:pPr>
              <w:spacing w:after="0" w:lineRule="auto"/>
              <w:ind w:left="120" w:firstLine="0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ff001c"/>
                <w:sz w:val="21"/>
                <w:szCs w:val="21"/>
                <w:rtl w:val="0"/>
              </w:rPr>
              <w:t xml:space="preserve">оборудования]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1F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20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21">
            <w:pPr>
              <w:spacing w:after="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tcBorders>
              <w:left w:color="8ca5cc" w:space="0" w:sz="8" w:val="single"/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22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23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24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8ca5cc" w:space="0" w:sz="8" w:val="single"/>
              <w:right w:color="8ca5cc" w:space="0" w:sz="8" w:val="single"/>
            </w:tcBorders>
            <w:vAlign w:val="bottom"/>
          </w:tcPr>
          <w:p w:rsidR="00000000" w:rsidDel="00000000" w:rsidP="00000000" w:rsidRDefault="00000000" w:rsidRPr="00000000" w14:paraId="00000125">
            <w:pPr>
              <w:spacing w:after="0" w:lineRule="auto"/>
              <w:rPr>
                <w:color w:val="000000"/>
                <w:sz w:val="8"/>
                <w:szCs w:val="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6">
      <w:pPr>
        <w:spacing w:after="0" w:line="363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Rule="auto"/>
        <w:ind w:left="20" w:firstLine="0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693" w:top="1163" w:left="740" w:right="760" w:header="0" w:footer="0"/>
        </w:sect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45"/>
          <w:szCs w:val="45"/>
          <w:rtl w:val="0"/>
        </w:rPr>
        <w:t xml:space="preserve">Условия и положения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line="34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numPr>
          <w:ilvl w:val="0"/>
          <w:numId w:val="4"/>
        </w:numPr>
        <w:tabs>
          <w:tab w:val="left" w:pos="340"/>
        </w:tabs>
        <w:spacing w:after="0" w:lineRule="auto"/>
        <w:ind w:left="340" w:hanging="330"/>
        <w:rPr>
          <w:rFonts w:ascii="Arial" w:cs="Arial" w:eastAsia="Arial" w:hAnsi="Arial"/>
          <w:b w:val="1"/>
          <w:color w:val="740e0e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36"/>
          <w:szCs w:val="36"/>
          <w:rtl w:val="0"/>
        </w:rPr>
        <w:t xml:space="preserve">Сроки оплаты</w:t>
      </w:r>
    </w:p>
    <w:p w:rsidR="00000000" w:rsidDel="00000000" w:rsidP="00000000" w:rsidRDefault="00000000" w:rsidRPr="00000000" w14:paraId="0000012B">
      <w:pPr>
        <w:spacing w:after="0" w:line="20" w:lineRule="auto"/>
        <w:rPr>
          <w:color w:val="000000"/>
          <w:sz w:val="20"/>
          <w:szCs w:val="20"/>
        </w:rPr>
        <w:sectPr>
          <w:type w:val="continuous"/>
          <w:pgSz w:h="16840" w:w="11920" w:orient="portrait"/>
          <w:pgMar w:bottom="693" w:top="1163" w:left="740" w:right="760" w:header="0" w:footer="0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34925</wp:posOffset>
            </wp:positionH>
            <wp:positionV relativeFrom="paragraph">
              <wp:posOffset>373380</wp:posOffset>
            </wp:positionV>
            <wp:extent cx="6534150" cy="104775"/>
            <wp:effectExtent b="0" l="0" r="0" t="0"/>
            <wp:wrapNone/>
            <wp:docPr id="4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bookmarkStart w:colFirst="0" w:colLast="0" w:name="bookmark=id.tyjcwt" w:id="5"/>
    <w:bookmarkEnd w:id="5"/>
    <w:p w:rsidR="00000000" w:rsidDel="00000000" w:rsidP="00000000" w:rsidRDefault="00000000" w:rsidRPr="00000000" w14:paraId="0000012C">
      <w:pPr>
        <w:spacing w:after="0" w:line="349" w:lineRule="auto"/>
        <w:ind w:left="10" w:right="4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Оплата производится в момент доставки, если иное не согласовано Сторонами. Заказчик должен оплатить общую сумму [0,00] рублей, как указано в счете, а также будет нести ответственность за уплату налогов, связанных с покупкой оборудования.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7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numPr>
          <w:ilvl w:val="0"/>
          <w:numId w:val="5"/>
        </w:numPr>
        <w:tabs>
          <w:tab w:val="left" w:pos="410"/>
        </w:tabs>
        <w:spacing w:after="0" w:lineRule="auto"/>
        <w:ind w:left="410" w:hanging="410"/>
        <w:rPr>
          <w:rFonts w:ascii="Arial" w:cs="Arial" w:eastAsia="Arial" w:hAnsi="Arial"/>
          <w:b w:val="1"/>
          <w:color w:val="740e0e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36"/>
          <w:szCs w:val="36"/>
          <w:rtl w:val="0"/>
        </w:rPr>
        <w:t xml:space="preserve">Ограничение ответственности</w:t>
      </w:r>
    </w:p>
    <w:p w:rsidR="00000000" w:rsidDel="00000000" w:rsidP="00000000" w:rsidRDefault="00000000" w:rsidRPr="00000000" w14:paraId="0000012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line="35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363" w:lineRule="auto"/>
        <w:ind w:left="10" w:right="80" w:firstLine="0"/>
        <w:jc w:val="both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Ни при каких обстоятельствах [</w:t>
      </w:r>
      <w:r w:rsidDel="00000000" w:rsidR="00000000" w:rsidRPr="00000000">
        <w:rPr>
          <w:rFonts w:ascii="Arial" w:cs="Arial" w:eastAsia="Arial" w:hAnsi="Arial"/>
          <w:color w:val="ff001c"/>
          <w:sz w:val="20"/>
          <w:szCs w:val="20"/>
          <w:rtl w:val="0"/>
        </w:rPr>
        <w:t xml:space="preserve">Компания-отправитель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] не несет индивидуальной ответственности перед [</w:t>
      </w:r>
      <w:r w:rsidDel="00000000" w:rsidR="00000000" w:rsidRPr="00000000">
        <w:rPr>
          <w:rFonts w:ascii="Arial" w:cs="Arial" w:eastAsia="Arial" w:hAnsi="Arial"/>
          <w:color w:val="ff001c"/>
          <w:sz w:val="20"/>
          <w:szCs w:val="20"/>
          <w:rtl w:val="0"/>
        </w:rPr>
        <w:t xml:space="preserve">Компанией-клиентом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] за любой ущерб, связанный с нарушением фидуциарных обязательств третьими сторонами, за исключением случаев, когда действие или бездействие [</w:t>
      </w:r>
      <w:r w:rsidDel="00000000" w:rsidR="00000000" w:rsidRPr="00000000">
        <w:rPr>
          <w:rFonts w:ascii="Arial" w:cs="Arial" w:eastAsia="Arial" w:hAnsi="Arial"/>
          <w:color w:val="ff001c"/>
          <w:sz w:val="20"/>
          <w:szCs w:val="20"/>
          <w:rtl w:val="0"/>
        </w:rPr>
        <w:t xml:space="preserve">Компании-отправителя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] связано с умышленным неправомерным поведением, мошенничеством или зная нарушение закона.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68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numPr>
          <w:ilvl w:val="0"/>
          <w:numId w:val="1"/>
        </w:numPr>
        <w:tabs>
          <w:tab w:val="left" w:pos="410"/>
        </w:tabs>
        <w:spacing w:after="0" w:lineRule="auto"/>
        <w:ind w:left="410" w:hanging="410"/>
        <w:rPr>
          <w:rFonts w:ascii="Arial" w:cs="Arial" w:eastAsia="Arial" w:hAnsi="Arial"/>
          <w:b w:val="1"/>
          <w:color w:val="740e0e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36"/>
          <w:szCs w:val="36"/>
          <w:rtl w:val="0"/>
        </w:rPr>
        <w:t xml:space="preserve">Сроки</w:t>
      </w:r>
    </w:p>
    <w:p w:rsidR="00000000" w:rsidDel="00000000" w:rsidP="00000000" w:rsidRDefault="00000000" w:rsidRPr="00000000" w14:paraId="0000013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="35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349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Этот документ вступает в силу с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Дата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и будет действовать до тех пор, пока его действие не прекратится любой из сторон после письменного уведомления не менее чем за [</w:t>
      </w: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количество дней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] дней, направленного одной из сторон другой стороне.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7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2"/>
        </w:numPr>
        <w:tabs>
          <w:tab w:val="left" w:pos="410"/>
        </w:tabs>
        <w:spacing w:after="0" w:lineRule="auto"/>
        <w:ind w:left="410" w:hanging="410"/>
        <w:rPr>
          <w:rFonts w:ascii="Arial" w:cs="Arial" w:eastAsia="Arial" w:hAnsi="Arial"/>
          <w:b w:val="1"/>
          <w:color w:val="740e0e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36"/>
          <w:szCs w:val="36"/>
          <w:rtl w:val="0"/>
        </w:rPr>
        <w:t xml:space="preserve">Регулирующая сила</w:t>
      </w:r>
    </w:p>
    <w:p w:rsidR="00000000" w:rsidDel="00000000" w:rsidP="00000000" w:rsidRDefault="00000000" w:rsidRPr="00000000" w14:paraId="0000013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spacing w:after="0" w:line="35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="370" w:lineRule="auto"/>
        <w:ind w:left="10" w:right="24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Это Предложение и договор между Сторонами, возникающий после принятия этого Предложения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[Имя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клиента]</w:t>
      </w: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, регулируются и в соответствии с законами</w:t>
      </w:r>
      <w:r w:rsidDel="00000000" w:rsidR="00000000" w:rsidRPr="00000000">
        <w:rPr>
          <w:rFonts w:ascii="Arial" w:cs="Arial" w:eastAsia="Arial" w:hAnsi="Arial"/>
          <w:color w:val="ff001b"/>
          <w:sz w:val="21"/>
          <w:szCs w:val="21"/>
          <w:rtl w:val="0"/>
        </w:rPr>
        <w:t xml:space="preserve"> [Государства]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after="0" w:line="36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after="0" w:lineRule="auto"/>
        <w:ind w:left="1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740e0e"/>
          <w:sz w:val="45"/>
          <w:szCs w:val="45"/>
          <w:rtl w:val="0"/>
        </w:rPr>
        <w:t xml:space="preserve">Согласие и подпись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line="384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after="0" w:line="370" w:lineRule="auto"/>
        <w:ind w:left="10" w:right="480" w:firstLine="0"/>
        <w:rPr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1"/>
          <w:szCs w:val="21"/>
          <w:rtl w:val="0"/>
        </w:rPr>
        <w:t xml:space="preserve">Если вы хотите продолжить рассмотрение этого предложения, подтвердите свое согласие, поставив подпись ниже: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9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tabs>
          <w:tab w:val="left" w:pos="7750"/>
        </w:tabs>
        <w:spacing w:after="0" w:lineRule="auto"/>
        <w:ind w:left="610" w:firstLine="0"/>
        <w:rPr>
          <w:color w:val="000000"/>
          <w:sz w:val="20"/>
          <w:szCs w:val="20"/>
        </w:rPr>
        <w:sectPr>
          <w:type w:val="nextPage"/>
          <w:pgSz w:h="16840" w:w="11920" w:orient="portrait"/>
          <w:pgMar w:bottom="686" w:top="1208" w:left="750" w:right="760" w:header="0" w:footer="0"/>
        </w:sectPr>
      </w:pPr>
      <w:r w:rsidDel="00000000" w:rsidR="00000000" w:rsidRPr="00000000">
        <w:rPr>
          <w:rFonts w:ascii="Arial" w:cs="Arial" w:eastAsia="Arial" w:hAnsi="Arial"/>
          <w:color w:val="ff001c"/>
          <w:sz w:val="21"/>
          <w:szCs w:val="21"/>
          <w:rtl w:val="0"/>
        </w:rPr>
        <w:t xml:space="preserve">[Название компании]</w:t>
      </w: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ff001c"/>
          <w:sz w:val="20"/>
          <w:szCs w:val="20"/>
          <w:rtl w:val="0"/>
        </w:rPr>
        <w:t xml:space="preserve">[Компания адресата]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Это шаблонный, очень простой вариант со слабой графикой и текстами. Если вам нужно точечное, сильное, написанное конкретно под ваши задачи коммерческое предложение, мы сделаем его в “Панда-копирайтинг”. Будет и совсем другой текст, и графика, и конверсия.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28575</wp:posOffset>
            </wp:positionH>
            <wp:positionV relativeFrom="paragraph">
              <wp:posOffset>368935</wp:posOffset>
            </wp:positionV>
            <wp:extent cx="6534150" cy="104775"/>
            <wp:effectExtent b="0" l="0" r="0" t="0"/>
            <wp:wrapNone/>
            <wp:docPr id="4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104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E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76" w:lineRule="auto"/>
        <w:jc w:val="center"/>
        <w:rPr>
          <w:rFonts w:ascii="Arial" w:cs="Arial" w:eastAsia="Arial" w:hAnsi="Arial"/>
          <w:i w:val="1"/>
          <w:sz w:val="17"/>
          <w:szCs w:val="17"/>
          <w:u w:val="single"/>
        </w:rPr>
      </w:pP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rtl w:val="0"/>
          </w:rPr>
          <w:t xml:space="preserve">Услуги по КП и маркетинг-кит от “Панда-копирайтинг” </w:t>
        </w:r>
      </w:hyperlink>
      <w:r w:rsidDel="00000000" w:rsidR="00000000" w:rsidRPr="00000000">
        <w:rPr>
          <w:rtl w:val="0"/>
        </w:rPr>
      </w:r>
    </w:p>
    <w:sectPr>
      <w:type w:val="continuous"/>
      <w:pgSz w:h="16840" w:w="11920" w:orient="portrait"/>
      <w:pgMar w:bottom="686" w:top="1208" w:left="750" w:right="760" w:header="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4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В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2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Layout w:type="fixed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jpg"/><Relationship Id="rId13" Type="http://schemas.openxmlformats.org/officeDocument/2006/relationships/image" Target="media/image7.jpg"/><Relationship Id="rId12" Type="http://schemas.openxmlformats.org/officeDocument/2006/relationships/image" Target="media/image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hyperlink" Target="https://petr-panda.ru/zakazat-teksty-dlya-biznesa/" TargetMode="External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34gT+I0IY1v7RzslzKXT6Bnqvw==">AMUW2mVVnLho8UmWr0m/+IHvLbtHADiDh6cjLqy5sAHizGTblEjVYQ+mKqSBo/3daOqcMUQMfYT0DAis9jSUTKEbvC5S+gZZtugVTnZDa/LcIZMRUrRvOSm+KDWRUUjmhDOfCJthRRqPFNIjJO2rslzLu2IabSDS2by1mooSuVyjdY5h+IC22nv7x1LfLFH34tJgEJcyDYVYICgekkSTEJ1JpPYxnt21ig==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2021-10-08T00:55:23Z</dcterms:created>
  <dc:creator>Windows User</dc:creator>
</cp:coreProperties>
</file>