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jc w:val="center"/>
        <w:rPr/>
      </w:pPr>
      <w:bookmarkStart w:colFirst="0" w:colLast="0" w:name="_uwhrw2rcx4xp" w:id="0"/>
      <w:bookmarkEnd w:id="0"/>
      <w:r w:rsidDel="00000000" w:rsidR="00000000" w:rsidRPr="00000000">
        <w:rPr>
          <w:rtl w:val="0"/>
        </w:rPr>
        <w:t xml:space="preserve">Пример делового приглашения на семинар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Dear Miss Smith,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We are pleased to inform you that next Sunday we will be organizing an educational seminar on the topic "XYZ" at the ABC Exhibition Center from 10:00 to 17:00.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During the event, specialists will acquaint you with advanced developments about online sales and tell you about new sources of funding for (sphere)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Seminar program: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10: 00-11: 30 - registration of participants;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11: 30-13: 00 - report of the executive director of the company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13: 00-14: 00 - coffee break;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14: 00-16: 00 - report of the content manager on the topic: XXX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16: 00-17: 00 - open discussion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To take part in the event, fill out the registration form in the attachment.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Sincerely,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Cornelia Smith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Executive Director of ABC Company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Дорогая Мисс Смит,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Мы рады сообщить вам, что в ближайшее воскресенье мы организуем образовательный семинар на тему «XYZ» в выставочном центре ABC с 10:00 до 17:00. 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В ходе мероприятия специалисты ознакомят вас с передовыми разработками в сфере интернет-продаж и расскажут о перспективных источниках финансирования для сферы (сфера)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Программа семинара: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10:00-11:30 – регистрация участников;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11:30-13:00 – доклад  исполнительного директора компании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13:00-14:00 – кофе-брейк;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14:00-16:00 – доклад контент-менеджера на тему: XXX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16:00-17:00 – открытая дискуссия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Чтобы принять участие в мероприятии, заполните регистрационную форму во вложении.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С уважением,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Корнелия Смит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Исполнительный директор компании ABC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