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3F3F3"/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Transport Company Proposal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XXX company is engaged in intercity transportation, customs clearance, storage and distribution of goods.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We organize the transportation of all types of goods (including dangerous, requiring compliance with thermal conditions, etc.), both in the import and export directions.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Services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Transportation of goods by rail and road.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Help with moving.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Delivery, assembly of furniture.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Construction waste removal.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Oversized cargo transportation.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Cargo sealing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Our advantages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Promptness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Responsibility for the safety of cargo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Affordable prices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You can calculate the cost of services and the estimated delivery time in a special calculator on our official website abc.com.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If you are interested in the services of our company, please contact us by phone +1234567 or by e-mail abc@example.com and we will answer your questions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